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549F" w14:textId="77777777" w:rsidR="002F63D6" w:rsidRPr="00F4680F" w:rsidRDefault="002F63D6" w:rsidP="002F63D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19080B" w14:textId="5E56801C" w:rsidR="002B6B49" w:rsidRPr="00F4680F" w:rsidRDefault="00741BB4" w:rsidP="002B6B49">
      <w:pPr>
        <w:jc w:val="center"/>
        <w:rPr>
          <w:rFonts w:ascii="Times New Roman" w:hAnsi="Times New Roman"/>
          <w:b/>
          <w:sz w:val="28"/>
          <w:szCs w:val="28"/>
        </w:rPr>
      </w:pPr>
      <w:r w:rsidRPr="00F4680F">
        <w:rPr>
          <w:rFonts w:ascii="Times New Roman" w:hAnsi="Times New Roman"/>
          <w:b/>
          <w:sz w:val="28"/>
          <w:szCs w:val="28"/>
        </w:rPr>
        <w:t>ПРЕСС-РЕЛИЗ</w:t>
      </w:r>
    </w:p>
    <w:p w14:paraId="4A468E51" w14:textId="77777777" w:rsidR="00741BB4" w:rsidRDefault="00741BB4" w:rsidP="00741BB4">
      <w:pPr>
        <w:jc w:val="center"/>
        <w:rPr>
          <w:rFonts w:ascii="Times New Roman" w:hAnsi="Times New Roman"/>
          <w:b/>
          <w:sz w:val="28"/>
          <w:szCs w:val="28"/>
        </w:rPr>
      </w:pPr>
      <w:r w:rsidRPr="00F4680F">
        <w:rPr>
          <w:rFonts w:ascii="Times New Roman" w:hAnsi="Times New Roman"/>
          <w:b/>
          <w:sz w:val="28"/>
          <w:szCs w:val="28"/>
        </w:rPr>
        <w:t>Объявлены даты Международного дня социального бизнеса</w:t>
      </w:r>
    </w:p>
    <w:p w14:paraId="41F6C1F7" w14:textId="77777777" w:rsidR="002B6B49" w:rsidRDefault="002B6B49" w:rsidP="002B6B49">
      <w:pPr>
        <w:jc w:val="left"/>
        <w:rPr>
          <w:rFonts w:ascii="Times New Roman" w:hAnsi="Times New Roman"/>
          <w:sz w:val="28"/>
          <w:szCs w:val="28"/>
        </w:rPr>
      </w:pPr>
    </w:p>
    <w:p w14:paraId="377DA483" w14:textId="57151E0F" w:rsidR="002B6B49" w:rsidRPr="002B6B49" w:rsidRDefault="002B6B49" w:rsidP="002B6B4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2019 г.</w:t>
      </w:r>
    </w:p>
    <w:p w14:paraId="0FCE8CE6" w14:textId="77777777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hAnsi="Times New Roman"/>
          <w:i/>
          <w:sz w:val="28"/>
          <w:szCs w:val="28"/>
        </w:rPr>
      </w:pPr>
      <w:r w:rsidRPr="00F4680F">
        <w:rPr>
          <w:rFonts w:ascii="Times New Roman" w:hAnsi="Times New Roman"/>
          <w:i/>
          <w:sz w:val="28"/>
          <w:szCs w:val="28"/>
        </w:rPr>
        <w:t>Мероприятия в честь Международного дня социального бизнеса (МДСБ) в 2019 году пройдут с 25 мая по 2 июля.</w:t>
      </w:r>
    </w:p>
    <w:p w14:paraId="0200145F" w14:textId="0E816C5D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F4680F">
        <w:rPr>
          <w:rFonts w:ascii="Times New Roman" w:hAnsi="Times New Roman"/>
          <w:b/>
          <w:sz w:val="28"/>
          <w:szCs w:val="28"/>
        </w:rPr>
        <w:t xml:space="preserve">В настоящее время формируется календарь МДСБ. Организаторы приглашают желающих внести свой вклад в </w:t>
      </w:r>
      <w:r w:rsidRPr="002B6B49">
        <w:rPr>
          <w:rFonts w:ascii="Times New Roman" w:hAnsi="Times New Roman"/>
          <w:b/>
          <w:sz w:val="28"/>
          <w:szCs w:val="28"/>
        </w:rPr>
        <w:t>проведение</w:t>
      </w:r>
      <w:r w:rsidRPr="00F4680F">
        <w:rPr>
          <w:rFonts w:ascii="Times New Roman" w:hAnsi="Times New Roman"/>
          <w:b/>
          <w:sz w:val="28"/>
          <w:szCs w:val="28"/>
        </w:rPr>
        <w:t xml:space="preserve"> </w:t>
      </w:r>
      <w:r w:rsidR="002B6B49">
        <w:rPr>
          <w:rFonts w:ascii="Times New Roman" w:hAnsi="Times New Roman"/>
          <w:b/>
          <w:sz w:val="28"/>
          <w:szCs w:val="28"/>
        </w:rPr>
        <w:t xml:space="preserve">праздника </w:t>
      </w:r>
      <w:r w:rsidRPr="00F4680F">
        <w:rPr>
          <w:rFonts w:ascii="Times New Roman" w:hAnsi="Times New Roman"/>
          <w:b/>
          <w:sz w:val="28"/>
          <w:szCs w:val="28"/>
        </w:rPr>
        <w:t xml:space="preserve">– например, приурочить какое-либо из мероприятий, связанных с социальным предпринимательством. </w:t>
      </w:r>
    </w:p>
    <w:p w14:paraId="581A388F" w14:textId="58768122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Концепцией МДСБ-2019, как и в предыдущие годы, предусмотрено проведение мероприятий, посвященных обсуждению проблематики развития социального бизнеса в России, инициатив регионов, предпринимательского сообщества и крупного бизнеса.</w:t>
      </w:r>
      <w:r w:rsidR="002A0479" w:rsidRPr="00F4680F">
        <w:rPr>
          <w:rFonts w:ascii="Times New Roman" w:hAnsi="Times New Roman"/>
          <w:sz w:val="28"/>
          <w:szCs w:val="28"/>
        </w:rPr>
        <w:t xml:space="preserve"> Подать заявку на включение в календарь МДСБ можно по адресу: </w:t>
      </w:r>
      <w:hyperlink r:id="rId7" w:history="1">
        <w:r w:rsidR="002A0479" w:rsidRPr="00F4680F">
          <w:rPr>
            <w:rStyle w:val="aa"/>
            <w:rFonts w:ascii="Times New Roman" w:hAnsi="Times New Roman"/>
            <w:sz w:val="28"/>
            <w:szCs w:val="28"/>
          </w:rPr>
          <w:t>http://socialbusinessday.ru/</w:t>
        </w:r>
      </w:hyperlink>
      <w:r w:rsidR="002A0479" w:rsidRPr="00F4680F">
        <w:rPr>
          <w:rFonts w:ascii="Times New Roman" w:hAnsi="Times New Roman"/>
          <w:sz w:val="28"/>
          <w:szCs w:val="28"/>
        </w:rPr>
        <w:t>.</w:t>
      </w:r>
    </w:p>
    <w:p w14:paraId="00F89AB3" w14:textId="028D89EA" w:rsidR="00741BB4" w:rsidRPr="00F4680F" w:rsidRDefault="0013315C" w:rsidP="00741BB4">
      <w:pPr>
        <w:spacing w:before="100" w:beforeAutospacing="1" w:after="100" w:afterAutospacing="1"/>
        <w:ind w:firstLine="567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B6B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торой год подряд пройдет акция «Я меняю мир». Чтобы принять в ней участие, необходимо в период с </w:t>
      </w:r>
      <w:r w:rsidR="00FF523A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</w:t>
      </w:r>
      <w:r w:rsidR="002A0479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F523A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</w:t>
      </w:r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выложить в социальных сетях («</w:t>
      </w:r>
      <w:proofErr w:type="spellStart"/>
      <w:r w:rsidR="00F4680F" w:rsidRPr="002B6B4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пост с </w:t>
      </w:r>
      <w:proofErr w:type="spellStart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яменяюмир</w:t>
      </w:r>
      <w:proofErr w:type="spellEnd"/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рассказом о том, как вы меняете мир к лучшему. Авторы самых добрых историй</w:t>
      </w:r>
      <w:r w:rsidR="002A0479" w:rsidRPr="002B6B49">
        <w:rPr>
          <w:rFonts w:ascii="Times New Roman" w:eastAsia="Times New Roman" w:hAnsi="Times New Roman"/>
          <w:sz w:val="28"/>
          <w:szCs w:val="28"/>
          <w:lang w:eastAsia="ru-RU"/>
        </w:rPr>
        <w:t>, которые понравятся членам жюри,</w:t>
      </w:r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ценные призы</w:t>
      </w:r>
      <w:r w:rsidR="002A0479" w:rsidRPr="002B6B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организаторов</w:t>
      </w:r>
      <w:r w:rsidR="00741BB4" w:rsidRPr="002B6B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5379DA" w14:textId="77777777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 xml:space="preserve">МДСБ отмечается с 2010 года по инициативе социального предпринимателя, профессора и лауреата Нобелевской премии мира 2006 года «за усилия по созданию экономического и социального развития снизу» Мухаммада </w:t>
      </w:r>
      <w:proofErr w:type="spellStart"/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Юнуса</w:t>
      </w:r>
      <w:proofErr w:type="spellEnd"/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. Мероприятия, приуроченные к этому дню, объединяют социальных предпринимателей, представителей власти, общественных организаций, а также других людей, неравнодушных к насущным проблемам общества.</w:t>
      </w:r>
    </w:p>
    <w:p w14:paraId="784D1546" w14:textId="36E42374" w:rsidR="0013315C" w:rsidRPr="00F4680F" w:rsidRDefault="00741BB4" w:rsidP="0013315C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Россия присоединилась к празднованию МДСБ в 2013 году. За все время в нашей стране прошло 518 мероприятий в 67 регионах, охватив 532 400 человек. В рамках Международного дня социального бизнеса ежегодно в России проводятся круглые столы, конкурсы, семинары, тренинги и мозговые штурмы, лекции и дни открытых дверей, выставки социальных проектов.</w:t>
      </w:r>
      <w:r w:rsidR="0013315C" w:rsidRPr="00F4680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разные годы партнерами МДСБ выступали Агентство стратегических инициатив, </w:t>
      </w:r>
      <w:r w:rsidR="00F468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315C" w:rsidRPr="00F4680F">
        <w:rPr>
          <w:rFonts w:ascii="Times New Roman" w:eastAsia="Times New Roman" w:hAnsi="Times New Roman"/>
          <w:sz w:val="28"/>
          <w:szCs w:val="28"/>
          <w:lang w:eastAsia="ru-RU"/>
        </w:rPr>
        <w:t>Опора России</w:t>
      </w:r>
      <w:r w:rsidR="00F468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315C" w:rsidRPr="00F468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68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315C" w:rsidRPr="00F4680F">
        <w:rPr>
          <w:rFonts w:ascii="Times New Roman" w:eastAsia="Times New Roman" w:hAnsi="Times New Roman"/>
          <w:sz w:val="28"/>
          <w:szCs w:val="28"/>
          <w:lang w:eastAsia="ru-RU"/>
        </w:rPr>
        <w:t>Деловая Россия</w:t>
      </w:r>
      <w:r w:rsidR="00F468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315C" w:rsidRPr="00F4680F">
        <w:rPr>
          <w:rFonts w:ascii="Times New Roman" w:eastAsia="Times New Roman" w:hAnsi="Times New Roman"/>
          <w:sz w:val="28"/>
          <w:szCs w:val="28"/>
          <w:lang w:eastAsia="ru-RU"/>
        </w:rPr>
        <w:t xml:space="preserve">, РСПП, ведущие вузы страны. </w:t>
      </w:r>
    </w:p>
    <w:p w14:paraId="09767C36" w14:textId="77777777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2187E4A8" w14:textId="77777777" w:rsidR="00741BB4" w:rsidRPr="00F4680F" w:rsidRDefault="00741BB4" w:rsidP="00741BB4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Организаторами МДСБ-2019 выступают Фонд региональных социальных программ «Наше будущее» и Торгово-промышленная палата РФ.</w:t>
      </w:r>
    </w:p>
    <w:p w14:paraId="1589FEFA" w14:textId="77777777" w:rsidR="0089652D" w:rsidRPr="00F4680F" w:rsidRDefault="0089652D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 для СМИ</w:t>
      </w:r>
    </w:p>
    <w:p w14:paraId="4B512A5E" w14:textId="77777777" w:rsidR="00B85135" w:rsidRPr="00F4680F" w:rsidRDefault="00B85135" w:rsidP="0089652D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076FEB" w14:textId="77777777" w:rsidR="0089652D" w:rsidRPr="00F4680F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Дирекция общественных связей Фонда «Наше будущее»</w:t>
      </w:r>
    </w:p>
    <w:p w14:paraId="3A5D85EE" w14:textId="6930F0CE" w:rsidR="0089652D" w:rsidRPr="00F4680F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телефон: +7 (495) 780-96-71, факс: +7 (495) 780-96-74</w:t>
      </w:r>
      <w:r w:rsidR="00F4680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CF779C5" w14:textId="011BDDE6" w:rsidR="00160038" w:rsidRPr="00F4680F" w:rsidRDefault="0089652D" w:rsidP="00F459EB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spellStart"/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F4680F">
        <w:rPr>
          <w:rFonts w:ascii="Times New Roman" w:eastAsia="Times New Roman" w:hAnsi="Times New Roman"/>
          <w:sz w:val="28"/>
          <w:szCs w:val="28"/>
          <w:lang w:eastAsia="ru-RU"/>
        </w:rPr>
        <w:t>: pr@nb-fund.ru</w:t>
      </w:r>
    </w:p>
    <w:p w14:paraId="100DAD3F" w14:textId="77777777" w:rsidR="004F7FD2" w:rsidRPr="00F4680F" w:rsidRDefault="004F7FD2" w:rsidP="0056568B">
      <w:pPr>
        <w:pStyle w:val="af2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14:paraId="0D0732C4" w14:textId="77777777" w:rsidR="00160038" w:rsidRPr="00F4680F" w:rsidRDefault="00160038" w:rsidP="00160038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68334585" w14:textId="77777777" w:rsidR="00160038" w:rsidRPr="00F4680F" w:rsidRDefault="00160038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163F21DD" w14:textId="6E037745" w:rsidR="001B2A8B" w:rsidRPr="00F4680F" w:rsidRDefault="001B2A8B" w:rsidP="00160038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2B6B49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8" w:history="1">
        <w:r w:rsidR="009E574C" w:rsidRPr="00F4680F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F4680F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– первая организация, которая начала развивать социальное предпринимательство в России. Фонд был основан в 2007 году </w:t>
      </w:r>
      <w:r w:rsidR="004E4FF2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по </w:t>
      </w:r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инициативе крупного</w:t>
      </w:r>
      <w:r w:rsidR="004E4FF2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бизнесмена Вагита Алекперова</w:t>
      </w:r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и </w:t>
      </w:r>
      <w:r w:rsidR="007845E9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за </w:t>
      </w:r>
      <w:r w:rsidR="0030443F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годы </w:t>
      </w:r>
      <w:r w:rsidR="007A29B8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своего существования</w:t>
      </w:r>
      <w:r w:rsidR="0030443F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</w:t>
      </w:r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стал одной из немногих организаций в мире, которая оказывает комплексную поддержку социальному бизнес</w:t>
      </w:r>
      <w:r w:rsidR="004E4FF2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у</w:t>
      </w:r>
      <w:r w:rsidR="00575638"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– от финансовой до </w:t>
      </w:r>
      <w:r w:rsidRPr="00F4680F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консультационной.</w:t>
      </w:r>
    </w:p>
    <w:p w14:paraId="29CD3CB0" w14:textId="3790ADCF" w:rsidR="007845E9" w:rsidRPr="00F4680F" w:rsidRDefault="001B2A8B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</w:t>
      </w:r>
      <w:r w:rsidR="001600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рамках Всероссийского конкурса 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проектов </w:t>
      </w:r>
      <w:r w:rsidR="001600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«Социальный предприниматель» </w:t>
      </w:r>
      <w:r w:rsidR="007845E9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(</w:t>
      </w:r>
      <w:hyperlink r:id="rId9" w:history="1">
        <w:r w:rsidR="007845E9" w:rsidRPr="00F4680F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="007845E9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</w:t>
      </w:r>
      <w:r w:rsidR="009E574C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r w:rsidR="007845E9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поддержал</w:t>
      </w:r>
      <w:r w:rsidR="001600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r w:rsidR="004F7FD2" w:rsidRPr="00F4680F">
        <w:rPr>
          <w:rFonts w:ascii="Times New Roman" w:eastAsiaTheme="minorHAnsi" w:hAnsi="Times New Roman"/>
          <w:i/>
          <w:sz w:val="28"/>
          <w:szCs w:val="28"/>
        </w:rPr>
        <w:t>234</w:t>
      </w:r>
      <w:r w:rsidR="00160038" w:rsidRPr="00F4680F">
        <w:rPr>
          <w:rFonts w:ascii="Times New Roman" w:eastAsiaTheme="minorHAnsi" w:hAnsi="Times New Roman"/>
          <w:i/>
          <w:sz w:val="28"/>
          <w:szCs w:val="28"/>
        </w:rPr>
        <w:t xml:space="preserve"> п</w:t>
      </w:r>
      <w:r w:rsidR="00706067" w:rsidRPr="00F4680F">
        <w:rPr>
          <w:rFonts w:ascii="Times New Roman" w:eastAsiaTheme="minorHAnsi" w:hAnsi="Times New Roman"/>
          <w:i/>
          <w:sz w:val="28"/>
          <w:szCs w:val="28"/>
        </w:rPr>
        <w:t>роект</w:t>
      </w:r>
      <w:r w:rsidR="00DB349B" w:rsidRPr="00F4680F">
        <w:rPr>
          <w:rFonts w:ascii="Times New Roman" w:eastAsiaTheme="minorHAnsi" w:hAnsi="Times New Roman"/>
          <w:i/>
          <w:sz w:val="28"/>
          <w:szCs w:val="28"/>
        </w:rPr>
        <w:t>а</w:t>
      </w:r>
      <w:r w:rsidR="00706067" w:rsidRPr="00F4680F">
        <w:rPr>
          <w:rFonts w:ascii="Times New Roman" w:eastAsiaTheme="minorHAnsi" w:hAnsi="Times New Roman"/>
          <w:i/>
          <w:sz w:val="28"/>
          <w:szCs w:val="28"/>
        </w:rPr>
        <w:t xml:space="preserve"> из 56 регионов на </w:t>
      </w:r>
      <w:r w:rsidR="00160038" w:rsidRPr="00F4680F">
        <w:rPr>
          <w:rFonts w:ascii="Times New Roman" w:eastAsiaTheme="minorHAnsi" w:hAnsi="Times New Roman"/>
          <w:i/>
          <w:sz w:val="28"/>
          <w:szCs w:val="28"/>
        </w:rPr>
        <w:t xml:space="preserve">общую сумму </w:t>
      </w:r>
      <w:r w:rsidR="004F7FD2" w:rsidRPr="00F4680F">
        <w:rPr>
          <w:rFonts w:ascii="Times New Roman" w:eastAsiaTheme="minorHAnsi" w:hAnsi="Times New Roman"/>
          <w:i/>
          <w:sz w:val="28"/>
          <w:szCs w:val="28"/>
        </w:rPr>
        <w:t xml:space="preserve">601,3 </w:t>
      </w:r>
      <w:r w:rsidR="00160038" w:rsidRPr="00F4680F">
        <w:rPr>
          <w:rFonts w:ascii="Times New Roman" w:eastAsiaTheme="minorHAnsi" w:hAnsi="Times New Roman"/>
          <w:i/>
          <w:sz w:val="28"/>
          <w:szCs w:val="28"/>
        </w:rPr>
        <w:t>млн руб</w:t>
      </w:r>
      <w:r w:rsidR="007845E9" w:rsidRPr="00F4680F">
        <w:rPr>
          <w:rFonts w:ascii="Times New Roman" w:eastAsiaTheme="minorHAnsi" w:hAnsi="Times New Roman"/>
          <w:i/>
          <w:sz w:val="28"/>
          <w:szCs w:val="28"/>
        </w:rPr>
        <w:t>лей</w:t>
      </w:r>
      <w:r w:rsidR="001600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</w:t>
      </w:r>
      <w:r w:rsidR="007845E9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е беспроцентных целевых займов.</w:t>
      </w:r>
    </w:p>
    <w:p w14:paraId="23B96DC5" w14:textId="2090E417" w:rsidR="001B2A8B" w:rsidRPr="00F4680F" w:rsidRDefault="007845E9" w:rsidP="007845E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</w:t>
      </w:r>
      <w:r w:rsidR="005756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тил проект «Больше, чем покупка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»</w:t>
      </w:r>
      <w:r w:rsidR="00706067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(</w:t>
      </w:r>
      <w:hyperlink r:id="rId10" w:history="1">
        <w:r w:rsidR="009E574C" w:rsidRPr="00F4680F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</w:t>
        </w:r>
        <w:r w:rsidRPr="00F4680F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nepokupka.ru/</w:t>
        </w:r>
      </w:hyperlink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2E5F7DFF" w14:textId="10570BB6" w:rsidR="001B2A8B" w:rsidRPr="00F4680F" w:rsidRDefault="001B2A8B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</w:t>
      </w:r>
      <w:r w:rsidR="009E574C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(</w:t>
      </w:r>
      <w:hyperlink r:id="rId11" w:history="1">
        <w:r w:rsidR="009E574C" w:rsidRPr="00F4680F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="009E574C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, которая </w:t>
      </w:r>
      <w:r w:rsidR="009E574C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проводит</w:t>
      </w:r>
      <w:r w:rsidR="00706067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</w:t>
      </w:r>
      <w:proofErr w:type="spellStart"/>
      <w:r w:rsidR="00706067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="00706067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68976D95" w14:textId="01413870" w:rsidR="009E574C" w:rsidRPr="00F4680F" w:rsidRDefault="009E574C" w:rsidP="00160038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2" w:history="1">
        <w:r w:rsidRPr="00F4680F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</w:t>
      </w:r>
      <w:r w:rsidR="00575638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елям государственных структур и </w:t>
      </w: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профильных ведомств, журналистам, СМИ и высшим учебным заведениям России.</w:t>
      </w:r>
    </w:p>
    <w:p w14:paraId="1E03AC05" w14:textId="77777777" w:rsidR="001456F1" w:rsidRPr="00F4680F" w:rsidRDefault="009E574C" w:rsidP="001456F1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Также Фонд издает собственную и переводную литературу, </w:t>
      </w:r>
      <w:r w:rsidR="0040296F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ведет информационно-аналитический портал «Новый бизнес: социальное предпринимательство» (</w:t>
      </w:r>
      <w:hyperlink r:id="rId13" w:history="1">
        <w:r w:rsidR="0040296F" w:rsidRPr="00F4680F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="0040296F" w:rsidRPr="00F4680F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="001456F1" w:rsidRPr="00F4680F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="001456F1" w:rsidRPr="00F4680F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5A1BA892" w14:textId="0DEAF0CB" w:rsidR="00A7039F" w:rsidRPr="00F4680F" w:rsidRDefault="00A7039F" w:rsidP="00C96277">
      <w:pPr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sectPr w:rsidR="00A7039F" w:rsidRPr="00F4680F" w:rsidSect="00C55CBF"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DB761" w14:textId="77777777" w:rsidR="0077540B" w:rsidRDefault="0077540B" w:rsidP="000632E7">
      <w:r>
        <w:separator/>
      </w:r>
    </w:p>
  </w:endnote>
  <w:endnote w:type="continuationSeparator" w:id="0">
    <w:p w14:paraId="6DCEED1B" w14:textId="77777777" w:rsidR="0077540B" w:rsidRDefault="0077540B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DB349B" w:rsidRPr="00E9429B" w:rsidRDefault="00DB349B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DB349B" w:rsidRPr="00E9429B" w:rsidRDefault="00DB349B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DB349B" w:rsidRDefault="00D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4831" w14:textId="77777777" w:rsidR="0077540B" w:rsidRDefault="0077540B" w:rsidP="000632E7">
      <w:r>
        <w:separator/>
      </w:r>
    </w:p>
  </w:footnote>
  <w:footnote w:type="continuationSeparator" w:id="0">
    <w:p w14:paraId="2882A8AA" w14:textId="77777777" w:rsidR="0077540B" w:rsidRDefault="0077540B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DB349B" w:rsidRPr="00C55CBF" w:rsidRDefault="00DB349B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02A10"/>
    <w:multiLevelType w:val="multilevel"/>
    <w:tmpl w:val="9F0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4641A"/>
    <w:multiLevelType w:val="hybridMultilevel"/>
    <w:tmpl w:val="0FC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7"/>
    <w:rsid w:val="0000024B"/>
    <w:rsid w:val="000073BA"/>
    <w:rsid w:val="00013270"/>
    <w:rsid w:val="00020141"/>
    <w:rsid w:val="000237CA"/>
    <w:rsid w:val="00027FDB"/>
    <w:rsid w:val="00031C6E"/>
    <w:rsid w:val="00036AFB"/>
    <w:rsid w:val="00055723"/>
    <w:rsid w:val="000577D9"/>
    <w:rsid w:val="000632E7"/>
    <w:rsid w:val="00065C6C"/>
    <w:rsid w:val="00073DBD"/>
    <w:rsid w:val="00075AFC"/>
    <w:rsid w:val="00076898"/>
    <w:rsid w:val="00077B11"/>
    <w:rsid w:val="000801B5"/>
    <w:rsid w:val="0008124E"/>
    <w:rsid w:val="00083C98"/>
    <w:rsid w:val="00095780"/>
    <w:rsid w:val="000A173A"/>
    <w:rsid w:val="000A7508"/>
    <w:rsid w:val="000C182E"/>
    <w:rsid w:val="000E6943"/>
    <w:rsid w:val="000E79E0"/>
    <w:rsid w:val="000F162E"/>
    <w:rsid w:val="000F5874"/>
    <w:rsid w:val="00106E5A"/>
    <w:rsid w:val="001175C5"/>
    <w:rsid w:val="00117ABE"/>
    <w:rsid w:val="00123755"/>
    <w:rsid w:val="00124A17"/>
    <w:rsid w:val="001304D0"/>
    <w:rsid w:val="0013315C"/>
    <w:rsid w:val="0013390C"/>
    <w:rsid w:val="001419F0"/>
    <w:rsid w:val="001456F1"/>
    <w:rsid w:val="001526E3"/>
    <w:rsid w:val="00152CD3"/>
    <w:rsid w:val="00160038"/>
    <w:rsid w:val="001640BC"/>
    <w:rsid w:val="00164DB1"/>
    <w:rsid w:val="00165E34"/>
    <w:rsid w:val="00170033"/>
    <w:rsid w:val="00170941"/>
    <w:rsid w:val="001963B2"/>
    <w:rsid w:val="001B2A8B"/>
    <w:rsid w:val="001B5419"/>
    <w:rsid w:val="001C2746"/>
    <w:rsid w:val="001C6A62"/>
    <w:rsid w:val="001D11C1"/>
    <w:rsid w:val="001D3E99"/>
    <w:rsid w:val="001D6E9A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2962"/>
    <w:rsid w:val="002453D7"/>
    <w:rsid w:val="0024683B"/>
    <w:rsid w:val="00246EED"/>
    <w:rsid w:val="00247AD4"/>
    <w:rsid w:val="00251E7C"/>
    <w:rsid w:val="00272E24"/>
    <w:rsid w:val="00274EB4"/>
    <w:rsid w:val="002772F9"/>
    <w:rsid w:val="00284781"/>
    <w:rsid w:val="00287426"/>
    <w:rsid w:val="00287ADC"/>
    <w:rsid w:val="002A0479"/>
    <w:rsid w:val="002A2851"/>
    <w:rsid w:val="002A7957"/>
    <w:rsid w:val="002B6B49"/>
    <w:rsid w:val="002B7114"/>
    <w:rsid w:val="002C20A0"/>
    <w:rsid w:val="002C3C9E"/>
    <w:rsid w:val="002C477A"/>
    <w:rsid w:val="002D0936"/>
    <w:rsid w:val="002D11A0"/>
    <w:rsid w:val="002D1F2B"/>
    <w:rsid w:val="002D5B6D"/>
    <w:rsid w:val="002E18D0"/>
    <w:rsid w:val="002F172D"/>
    <w:rsid w:val="002F3828"/>
    <w:rsid w:val="002F387E"/>
    <w:rsid w:val="002F63D6"/>
    <w:rsid w:val="0030443F"/>
    <w:rsid w:val="00312DC2"/>
    <w:rsid w:val="00315560"/>
    <w:rsid w:val="003171C4"/>
    <w:rsid w:val="00317990"/>
    <w:rsid w:val="00324850"/>
    <w:rsid w:val="00330FCC"/>
    <w:rsid w:val="00336032"/>
    <w:rsid w:val="003443A9"/>
    <w:rsid w:val="00346307"/>
    <w:rsid w:val="0035747E"/>
    <w:rsid w:val="00370527"/>
    <w:rsid w:val="003736E6"/>
    <w:rsid w:val="003862D2"/>
    <w:rsid w:val="00386990"/>
    <w:rsid w:val="00386B20"/>
    <w:rsid w:val="003A451E"/>
    <w:rsid w:val="003A6273"/>
    <w:rsid w:val="003A77F2"/>
    <w:rsid w:val="003B09A8"/>
    <w:rsid w:val="003B187E"/>
    <w:rsid w:val="003B3841"/>
    <w:rsid w:val="003B7C44"/>
    <w:rsid w:val="003C2EDF"/>
    <w:rsid w:val="003C4B5A"/>
    <w:rsid w:val="003C7F50"/>
    <w:rsid w:val="003D6AED"/>
    <w:rsid w:val="003D6F9F"/>
    <w:rsid w:val="003E3544"/>
    <w:rsid w:val="003E4DA3"/>
    <w:rsid w:val="003F39E4"/>
    <w:rsid w:val="003F5FD1"/>
    <w:rsid w:val="00400C19"/>
    <w:rsid w:val="00401CFF"/>
    <w:rsid w:val="0040296F"/>
    <w:rsid w:val="00405AEA"/>
    <w:rsid w:val="00413AEE"/>
    <w:rsid w:val="00415F2F"/>
    <w:rsid w:val="00424D66"/>
    <w:rsid w:val="00435318"/>
    <w:rsid w:val="004364D5"/>
    <w:rsid w:val="00436DFB"/>
    <w:rsid w:val="00451708"/>
    <w:rsid w:val="0045448A"/>
    <w:rsid w:val="004545DB"/>
    <w:rsid w:val="00456B6D"/>
    <w:rsid w:val="00461805"/>
    <w:rsid w:val="004646E3"/>
    <w:rsid w:val="00464810"/>
    <w:rsid w:val="004649B6"/>
    <w:rsid w:val="004737C6"/>
    <w:rsid w:val="00474C5B"/>
    <w:rsid w:val="00476124"/>
    <w:rsid w:val="00476807"/>
    <w:rsid w:val="004806AA"/>
    <w:rsid w:val="00481A19"/>
    <w:rsid w:val="004912FE"/>
    <w:rsid w:val="004923E9"/>
    <w:rsid w:val="00492B69"/>
    <w:rsid w:val="00495780"/>
    <w:rsid w:val="004C6CDA"/>
    <w:rsid w:val="004C732F"/>
    <w:rsid w:val="004D2AEC"/>
    <w:rsid w:val="004E1BFB"/>
    <w:rsid w:val="004E38DF"/>
    <w:rsid w:val="004E4FF2"/>
    <w:rsid w:val="004F2C71"/>
    <w:rsid w:val="004F7FD2"/>
    <w:rsid w:val="00500FC3"/>
    <w:rsid w:val="00501A8F"/>
    <w:rsid w:val="005035CA"/>
    <w:rsid w:val="00504149"/>
    <w:rsid w:val="00504309"/>
    <w:rsid w:val="00531E4C"/>
    <w:rsid w:val="005346EB"/>
    <w:rsid w:val="00545BC2"/>
    <w:rsid w:val="0055262C"/>
    <w:rsid w:val="0056568B"/>
    <w:rsid w:val="005675B8"/>
    <w:rsid w:val="00570358"/>
    <w:rsid w:val="00570E2E"/>
    <w:rsid w:val="005755F9"/>
    <w:rsid w:val="00575638"/>
    <w:rsid w:val="005774CC"/>
    <w:rsid w:val="00577CBC"/>
    <w:rsid w:val="00583A0B"/>
    <w:rsid w:val="00585E42"/>
    <w:rsid w:val="0059125E"/>
    <w:rsid w:val="005917BF"/>
    <w:rsid w:val="005937E1"/>
    <w:rsid w:val="00596C39"/>
    <w:rsid w:val="00596FE2"/>
    <w:rsid w:val="005A00C7"/>
    <w:rsid w:val="005A4F69"/>
    <w:rsid w:val="005A513D"/>
    <w:rsid w:val="005B3FBF"/>
    <w:rsid w:val="005B6F2F"/>
    <w:rsid w:val="005B7279"/>
    <w:rsid w:val="005D15BC"/>
    <w:rsid w:val="005D3921"/>
    <w:rsid w:val="005D4923"/>
    <w:rsid w:val="005F0FCF"/>
    <w:rsid w:val="005F10B1"/>
    <w:rsid w:val="005F1E24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81F58"/>
    <w:rsid w:val="006947F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D1FBD"/>
    <w:rsid w:val="006D3401"/>
    <w:rsid w:val="006E7BDD"/>
    <w:rsid w:val="006F2BCA"/>
    <w:rsid w:val="00706067"/>
    <w:rsid w:val="007123C0"/>
    <w:rsid w:val="00725885"/>
    <w:rsid w:val="007267B0"/>
    <w:rsid w:val="007267DE"/>
    <w:rsid w:val="00735346"/>
    <w:rsid w:val="00741BB4"/>
    <w:rsid w:val="00742020"/>
    <w:rsid w:val="00760856"/>
    <w:rsid w:val="00761A9F"/>
    <w:rsid w:val="00773442"/>
    <w:rsid w:val="0077540B"/>
    <w:rsid w:val="00775CB9"/>
    <w:rsid w:val="00777C8E"/>
    <w:rsid w:val="00782632"/>
    <w:rsid w:val="00783EBD"/>
    <w:rsid w:val="007845E9"/>
    <w:rsid w:val="0079180A"/>
    <w:rsid w:val="00794C5D"/>
    <w:rsid w:val="007A0755"/>
    <w:rsid w:val="007A29B8"/>
    <w:rsid w:val="007A3385"/>
    <w:rsid w:val="007A543B"/>
    <w:rsid w:val="007A6960"/>
    <w:rsid w:val="007B68F6"/>
    <w:rsid w:val="007E015A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4583E"/>
    <w:rsid w:val="00861CF2"/>
    <w:rsid w:val="00867E9A"/>
    <w:rsid w:val="00870A9B"/>
    <w:rsid w:val="00874AB8"/>
    <w:rsid w:val="008850DF"/>
    <w:rsid w:val="00893615"/>
    <w:rsid w:val="0089652D"/>
    <w:rsid w:val="008A6AA1"/>
    <w:rsid w:val="008B361E"/>
    <w:rsid w:val="008C0EF2"/>
    <w:rsid w:val="008C14F2"/>
    <w:rsid w:val="008C2C3B"/>
    <w:rsid w:val="008C49FC"/>
    <w:rsid w:val="008C7720"/>
    <w:rsid w:val="008E480B"/>
    <w:rsid w:val="008F0A4B"/>
    <w:rsid w:val="008F3384"/>
    <w:rsid w:val="009014D9"/>
    <w:rsid w:val="00901D38"/>
    <w:rsid w:val="009044EB"/>
    <w:rsid w:val="00911FE7"/>
    <w:rsid w:val="00912CE4"/>
    <w:rsid w:val="00915C91"/>
    <w:rsid w:val="00917952"/>
    <w:rsid w:val="009230D1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44AF"/>
    <w:rsid w:val="00985D02"/>
    <w:rsid w:val="00987CA3"/>
    <w:rsid w:val="0099652C"/>
    <w:rsid w:val="009A0641"/>
    <w:rsid w:val="009A32B9"/>
    <w:rsid w:val="009A7A67"/>
    <w:rsid w:val="009D214F"/>
    <w:rsid w:val="009D35DE"/>
    <w:rsid w:val="009E574C"/>
    <w:rsid w:val="009E6905"/>
    <w:rsid w:val="009F1B6E"/>
    <w:rsid w:val="009F21E4"/>
    <w:rsid w:val="009F2501"/>
    <w:rsid w:val="009F4EAA"/>
    <w:rsid w:val="009F6298"/>
    <w:rsid w:val="009F76B1"/>
    <w:rsid w:val="009F78C5"/>
    <w:rsid w:val="00A00CA0"/>
    <w:rsid w:val="00A02669"/>
    <w:rsid w:val="00A068D5"/>
    <w:rsid w:val="00A316FF"/>
    <w:rsid w:val="00A31881"/>
    <w:rsid w:val="00A3342A"/>
    <w:rsid w:val="00A35E3D"/>
    <w:rsid w:val="00A45B99"/>
    <w:rsid w:val="00A45C62"/>
    <w:rsid w:val="00A47318"/>
    <w:rsid w:val="00A559FE"/>
    <w:rsid w:val="00A632D1"/>
    <w:rsid w:val="00A64A7D"/>
    <w:rsid w:val="00A67EAF"/>
    <w:rsid w:val="00A7039F"/>
    <w:rsid w:val="00A74CD5"/>
    <w:rsid w:val="00A763CF"/>
    <w:rsid w:val="00A7796C"/>
    <w:rsid w:val="00A8345B"/>
    <w:rsid w:val="00A87BFD"/>
    <w:rsid w:val="00A92BFD"/>
    <w:rsid w:val="00A97BB6"/>
    <w:rsid w:val="00AB0772"/>
    <w:rsid w:val="00AB16F4"/>
    <w:rsid w:val="00AB474D"/>
    <w:rsid w:val="00AC1082"/>
    <w:rsid w:val="00AC4BC1"/>
    <w:rsid w:val="00AC7D14"/>
    <w:rsid w:val="00AD2A3B"/>
    <w:rsid w:val="00AD3A32"/>
    <w:rsid w:val="00AD4F7A"/>
    <w:rsid w:val="00AE14FE"/>
    <w:rsid w:val="00AF360A"/>
    <w:rsid w:val="00AF3BF5"/>
    <w:rsid w:val="00B17FD9"/>
    <w:rsid w:val="00B2378F"/>
    <w:rsid w:val="00B33769"/>
    <w:rsid w:val="00B36452"/>
    <w:rsid w:val="00B41AEC"/>
    <w:rsid w:val="00B4424B"/>
    <w:rsid w:val="00B51D1E"/>
    <w:rsid w:val="00B5489F"/>
    <w:rsid w:val="00B65584"/>
    <w:rsid w:val="00B71B9E"/>
    <w:rsid w:val="00B76A23"/>
    <w:rsid w:val="00B85135"/>
    <w:rsid w:val="00B8710C"/>
    <w:rsid w:val="00B919FA"/>
    <w:rsid w:val="00BA0062"/>
    <w:rsid w:val="00BA2387"/>
    <w:rsid w:val="00BA6A1D"/>
    <w:rsid w:val="00BA7254"/>
    <w:rsid w:val="00BB26F1"/>
    <w:rsid w:val="00BB6F78"/>
    <w:rsid w:val="00BC6D4A"/>
    <w:rsid w:val="00BD325F"/>
    <w:rsid w:val="00BE1FB9"/>
    <w:rsid w:val="00BE2664"/>
    <w:rsid w:val="00BE2DCD"/>
    <w:rsid w:val="00BE3079"/>
    <w:rsid w:val="00BE3F18"/>
    <w:rsid w:val="00BF13B1"/>
    <w:rsid w:val="00BF243B"/>
    <w:rsid w:val="00C0358E"/>
    <w:rsid w:val="00C04367"/>
    <w:rsid w:val="00C04D6A"/>
    <w:rsid w:val="00C113CF"/>
    <w:rsid w:val="00C115F4"/>
    <w:rsid w:val="00C12059"/>
    <w:rsid w:val="00C15EA0"/>
    <w:rsid w:val="00C205D0"/>
    <w:rsid w:val="00C27CDB"/>
    <w:rsid w:val="00C44980"/>
    <w:rsid w:val="00C4525F"/>
    <w:rsid w:val="00C5026A"/>
    <w:rsid w:val="00C55CBF"/>
    <w:rsid w:val="00C60BF8"/>
    <w:rsid w:val="00C64FD3"/>
    <w:rsid w:val="00C741C4"/>
    <w:rsid w:val="00C81CA5"/>
    <w:rsid w:val="00C85115"/>
    <w:rsid w:val="00C87F00"/>
    <w:rsid w:val="00C91ECF"/>
    <w:rsid w:val="00C96277"/>
    <w:rsid w:val="00C9640E"/>
    <w:rsid w:val="00CA1A0D"/>
    <w:rsid w:val="00CA2805"/>
    <w:rsid w:val="00CB6060"/>
    <w:rsid w:val="00CC12E4"/>
    <w:rsid w:val="00CC2428"/>
    <w:rsid w:val="00CC2764"/>
    <w:rsid w:val="00CC290B"/>
    <w:rsid w:val="00CC3139"/>
    <w:rsid w:val="00CC3DE7"/>
    <w:rsid w:val="00CD414D"/>
    <w:rsid w:val="00CD459A"/>
    <w:rsid w:val="00CE1376"/>
    <w:rsid w:val="00CE2836"/>
    <w:rsid w:val="00CE6BDB"/>
    <w:rsid w:val="00CF3ABB"/>
    <w:rsid w:val="00CF64B9"/>
    <w:rsid w:val="00D021BC"/>
    <w:rsid w:val="00D05376"/>
    <w:rsid w:val="00D10F11"/>
    <w:rsid w:val="00D12EC1"/>
    <w:rsid w:val="00D164CF"/>
    <w:rsid w:val="00D258B2"/>
    <w:rsid w:val="00D26C4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54DD3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349B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4759"/>
    <w:rsid w:val="00E06265"/>
    <w:rsid w:val="00E4028B"/>
    <w:rsid w:val="00E47F63"/>
    <w:rsid w:val="00E50808"/>
    <w:rsid w:val="00E51156"/>
    <w:rsid w:val="00E51A75"/>
    <w:rsid w:val="00E563C3"/>
    <w:rsid w:val="00E6319D"/>
    <w:rsid w:val="00E77A5F"/>
    <w:rsid w:val="00E85765"/>
    <w:rsid w:val="00E91582"/>
    <w:rsid w:val="00E91619"/>
    <w:rsid w:val="00E92825"/>
    <w:rsid w:val="00E9416C"/>
    <w:rsid w:val="00E9429B"/>
    <w:rsid w:val="00E962F9"/>
    <w:rsid w:val="00EA33CF"/>
    <w:rsid w:val="00EA402C"/>
    <w:rsid w:val="00EA6E37"/>
    <w:rsid w:val="00EB0C09"/>
    <w:rsid w:val="00EB5F5F"/>
    <w:rsid w:val="00EB6CFA"/>
    <w:rsid w:val="00EC1F0F"/>
    <w:rsid w:val="00EC505B"/>
    <w:rsid w:val="00EC694C"/>
    <w:rsid w:val="00EC783B"/>
    <w:rsid w:val="00ED1B01"/>
    <w:rsid w:val="00EE0382"/>
    <w:rsid w:val="00EE3D1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2830"/>
    <w:rsid w:val="00F16753"/>
    <w:rsid w:val="00F20D4F"/>
    <w:rsid w:val="00F20E8E"/>
    <w:rsid w:val="00F250C4"/>
    <w:rsid w:val="00F330B5"/>
    <w:rsid w:val="00F40B44"/>
    <w:rsid w:val="00F40DB3"/>
    <w:rsid w:val="00F41052"/>
    <w:rsid w:val="00F423A9"/>
    <w:rsid w:val="00F43E8F"/>
    <w:rsid w:val="00F45674"/>
    <w:rsid w:val="00F459EB"/>
    <w:rsid w:val="00F4680F"/>
    <w:rsid w:val="00F47D8D"/>
    <w:rsid w:val="00F51447"/>
    <w:rsid w:val="00F54123"/>
    <w:rsid w:val="00F559F5"/>
    <w:rsid w:val="00F63037"/>
    <w:rsid w:val="00F66ECA"/>
    <w:rsid w:val="00F6785F"/>
    <w:rsid w:val="00F70DB0"/>
    <w:rsid w:val="00F867D1"/>
    <w:rsid w:val="00FA0230"/>
    <w:rsid w:val="00FA6906"/>
    <w:rsid w:val="00FB131E"/>
    <w:rsid w:val="00FC3B93"/>
    <w:rsid w:val="00FD2A88"/>
    <w:rsid w:val="00FE7141"/>
    <w:rsid w:val="00FF0E7F"/>
    <w:rsid w:val="00FF4C4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0C348F"/>
  <w15:docId w15:val="{D6A47B21-D0C2-42FE-9E54-4A5F5D9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BA72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AE14FE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F4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-fund.ru" TargetMode="External"/><Relationship Id="rId13" Type="http://schemas.openxmlformats.org/officeDocument/2006/relationships/hyperlink" Target="http://www.nb-foru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albusinessday.ru/" TargetMode="External"/><Relationship Id="rId12" Type="http://schemas.openxmlformats.org/officeDocument/2006/relationships/hyperlink" Target="http://impulsdobr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b-sp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pokup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nb-fund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Евгения Ю. Пикулева</cp:lastModifiedBy>
  <cp:revision>2</cp:revision>
  <cp:lastPrinted>2015-03-25T16:30:00Z</cp:lastPrinted>
  <dcterms:created xsi:type="dcterms:W3CDTF">2019-04-22T13:38:00Z</dcterms:created>
  <dcterms:modified xsi:type="dcterms:W3CDTF">2019-04-22T13:38:00Z</dcterms:modified>
</cp:coreProperties>
</file>